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6FD" w:rsidRPr="000B7747" w:rsidRDefault="006366FD" w:rsidP="006366FD">
      <w:pPr>
        <w:autoSpaceDE w:val="0"/>
        <w:autoSpaceDN w:val="0"/>
        <w:adjustRightInd w:val="0"/>
        <w:ind w:firstLine="5245"/>
        <w:outlineLvl w:val="0"/>
        <w:rPr>
          <w:szCs w:val="26"/>
        </w:rPr>
      </w:pPr>
      <w:bookmarkStart w:id="0" w:name="_GoBack"/>
      <w:bookmarkEnd w:id="0"/>
      <w:r w:rsidRPr="000B7747">
        <w:rPr>
          <w:szCs w:val="26"/>
        </w:rPr>
        <w:t>Утверждено</w:t>
      </w:r>
    </w:p>
    <w:p w:rsidR="006366FD" w:rsidRDefault="006366FD" w:rsidP="006366FD">
      <w:pPr>
        <w:autoSpaceDE w:val="0"/>
        <w:autoSpaceDN w:val="0"/>
        <w:adjustRightInd w:val="0"/>
        <w:ind w:firstLine="5245"/>
        <w:rPr>
          <w:szCs w:val="26"/>
        </w:rPr>
      </w:pPr>
      <w:r>
        <w:rPr>
          <w:szCs w:val="26"/>
        </w:rPr>
        <w:t xml:space="preserve">решением Норильского </w:t>
      </w:r>
    </w:p>
    <w:p w:rsidR="006366FD" w:rsidRDefault="006366FD" w:rsidP="006366FD">
      <w:pPr>
        <w:autoSpaceDE w:val="0"/>
        <w:autoSpaceDN w:val="0"/>
        <w:adjustRightInd w:val="0"/>
        <w:ind w:firstLine="5245"/>
        <w:rPr>
          <w:szCs w:val="26"/>
        </w:rPr>
      </w:pPr>
      <w:r>
        <w:rPr>
          <w:szCs w:val="26"/>
        </w:rPr>
        <w:t>городского Совета депутатов</w:t>
      </w:r>
    </w:p>
    <w:p w:rsidR="006366FD" w:rsidRDefault="004770B5" w:rsidP="006366FD">
      <w:pPr>
        <w:autoSpaceDE w:val="0"/>
        <w:autoSpaceDN w:val="0"/>
        <w:adjustRightInd w:val="0"/>
        <w:ind w:firstLine="5245"/>
        <w:rPr>
          <w:szCs w:val="26"/>
        </w:rPr>
      </w:pPr>
      <w:r>
        <w:rPr>
          <w:szCs w:val="26"/>
        </w:rPr>
        <w:t>от 5 октября 2021 года № В/5-721</w:t>
      </w:r>
    </w:p>
    <w:p w:rsidR="006366FD" w:rsidRDefault="006366FD" w:rsidP="006366FD">
      <w:pPr>
        <w:autoSpaceDE w:val="0"/>
        <w:autoSpaceDN w:val="0"/>
        <w:adjustRightInd w:val="0"/>
        <w:jc w:val="both"/>
        <w:rPr>
          <w:szCs w:val="26"/>
        </w:rPr>
      </w:pPr>
    </w:p>
    <w:p w:rsidR="006366FD" w:rsidRDefault="006366FD" w:rsidP="006366FD">
      <w:pPr>
        <w:autoSpaceDE w:val="0"/>
        <w:autoSpaceDN w:val="0"/>
        <w:adjustRightInd w:val="0"/>
        <w:jc w:val="both"/>
        <w:rPr>
          <w:szCs w:val="26"/>
        </w:rPr>
      </w:pPr>
    </w:p>
    <w:p w:rsidR="006366FD" w:rsidRDefault="006366FD" w:rsidP="006366FD">
      <w:pPr>
        <w:autoSpaceDE w:val="0"/>
        <w:autoSpaceDN w:val="0"/>
        <w:adjustRightInd w:val="0"/>
        <w:jc w:val="both"/>
        <w:rPr>
          <w:szCs w:val="26"/>
        </w:rPr>
      </w:pPr>
    </w:p>
    <w:p w:rsidR="006366FD" w:rsidRPr="000B7747" w:rsidRDefault="006366FD" w:rsidP="006366FD">
      <w:pPr>
        <w:autoSpaceDE w:val="0"/>
        <w:autoSpaceDN w:val="0"/>
        <w:adjustRightInd w:val="0"/>
        <w:jc w:val="center"/>
        <w:rPr>
          <w:bCs/>
          <w:szCs w:val="26"/>
        </w:rPr>
      </w:pPr>
      <w:r w:rsidRPr="000B7747">
        <w:rPr>
          <w:bCs/>
          <w:szCs w:val="26"/>
        </w:rPr>
        <w:t>Изменение</w:t>
      </w:r>
    </w:p>
    <w:p w:rsidR="006366FD" w:rsidRDefault="006366FD" w:rsidP="006366FD">
      <w:pPr>
        <w:autoSpaceDE w:val="0"/>
        <w:autoSpaceDN w:val="0"/>
        <w:adjustRightInd w:val="0"/>
        <w:jc w:val="center"/>
        <w:rPr>
          <w:bCs/>
          <w:szCs w:val="26"/>
        </w:rPr>
      </w:pPr>
      <w:r>
        <w:rPr>
          <w:bCs/>
          <w:szCs w:val="26"/>
        </w:rPr>
        <w:t>в Положение об Управлении по реновации Администрации города Норильска, утвержденное решением Городского Совета от 22.06.2021 № 29/5-672</w:t>
      </w:r>
    </w:p>
    <w:p w:rsidR="006366FD" w:rsidRDefault="006366FD" w:rsidP="006366FD">
      <w:pPr>
        <w:autoSpaceDE w:val="0"/>
        <w:autoSpaceDN w:val="0"/>
        <w:adjustRightInd w:val="0"/>
        <w:jc w:val="center"/>
        <w:rPr>
          <w:bCs/>
          <w:szCs w:val="26"/>
        </w:rPr>
      </w:pPr>
    </w:p>
    <w:p w:rsidR="006366FD" w:rsidRPr="00640B6C" w:rsidRDefault="006366FD" w:rsidP="006366FD">
      <w:pPr>
        <w:autoSpaceDE w:val="0"/>
        <w:autoSpaceDN w:val="0"/>
        <w:adjustRightInd w:val="0"/>
        <w:jc w:val="center"/>
        <w:rPr>
          <w:bCs/>
          <w:szCs w:val="26"/>
        </w:rPr>
      </w:pPr>
    </w:p>
    <w:p w:rsidR="006366FD" w:rsidRDefault="006366FD" w:rsidP="006366FD">
      <w:pPr>
        <w:tabs>
          <w:tab w:val="left" w:pos="1134"/>
        </w:tabs>
        <w:autoSpaceDE w:val="0"/>
        <w:autoSpaceDN w:val="0"/>
        <w:adjustRightInd w:val="0"/>
        <w:ind w:firstLine="708"/>
        <w:jc w:val="both"/>
        <w:rPr>
          <w:bCs/>
          <w:szCs w:val="26"/>
        </w:rPr>
      </w:pPr>
      <w:r>
        <w:rPr>
          <w:bCs/>
          <w:szCs w:val="26"/>
        </w:rPr>
        <w:t>Абзац второй п</w:t>
      </w:r>
      <w:r w:rsidRPr="006D61C1">
        <w:rPr>
          <w:bCs/>
          <w:szCs w:val="26"/>
        </w:rPr>
        <w:t>ункт</w:t>
      </w:r>
      <w:r>
        <w:rPr>
          <w:bCs/>
          <w:szCs w:val="26"/>
        </w:rPr>
        <w:t>а</w:t>
      </w:r>
      <w:r w:rsidRPr="006D61C1">
        <w:rPr>
          <w:bCs/>
          <w:szCs w:val="26"/>
        </w:rPr>
        <w:t xml:space="preserve"> 1.</w:t>
      </w:r>
      <w:r>
        <w:rPr>
          <w:bCs/>
          <w:szCs w:val="26"/>
        </w:rPr>
        <w:t>4</w:t>
      </w:r>
      <w:r w:rsidRPr="006D61C1">
        <w:rPr>
          <w:bCs/>
          <w:szCs w:val="26"/>
        </w:rPr>
        <w:t xml:space="preserve"> Положения </w:t>
      </w:r>
      <w:r>
        <w:rPr>
          <w:bCs/>
          <w:szCs w:val="26"/>
        </w:rPr>
        <w:t>об Управлении по реновации Администрации города Норильска, утвержденного решением Городского Совета от 22.06.2021 № 29/5-672, изложить в следующей редакции</w:t>
      </w:r>
      <w:r w:rsidRPr="006D61C1">
        <w:rPr>
          <w:bCs/>
          <w:szCs w:val="26"/>
        </w:rPr>
        <w:t xml:space="preserve">: </w:t>
      </w:r>
    </w:p>
    <w:p w:rsidR="006366FD" w:rsidRPr="006D61C1" w:rsidRDefault="006366FD" w:rsidP="006366FD">
      <w:pPr>
        <w:tabs>
          <w:tab w:val="left" w:pos="1134"/>
        </w:tabs>
        <w:autoSpaceDE w:val="0"/>
        <w:autoSpaceDN w:val="0"/>
        <w:adjustRightInd w:val="0"/>
        <w:ind w:firstLine="708"/>
        <w:jc w:val="both"/>
        <w:rPr>
          <w:szCs w:val="26"/>
        </w:rPr>
      </w:pPr>
      <w:r>
        <w:rPr>
          <w:bCs/>
          <w:szCs w:val="26"/>
        </w:rPr>
        <w:t>«Сокращенное наименование Управления: Управление по реновации Администрации города Норильска.</w:t>
      </w:r>
      <w:r>
        <w:rPr>
          <w:szCs w:val="26"/>
        </w:rPr>
        <w:t>».</w:t>
      </w:r>
    </w:p>
    <w:p w:rsidR="006366FD" w:rsidRDefault="006366FD" w:rsidP="006366FD"/>
    <w:sectPr w:rsidR="006366FD" w:rsidSect="00764525">
      <w:pgSz w:w="11905" w:h="16838"/>
      <w:pgMar w:top="1134" w:right="1134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1C9"/>
    <w:rsid w:val="000B7747"/>
    <w:rsid w:val="000C1044"/>
    <w:rsid w:val="00163AE1"/>
    <w:rsid w:val="001C26E7"/>
    <w:rsid w:val="002E3919"/>
    <w:rsid w:val="003C7FB2"/>
    <w:rsid w:val="004770B5"/>
    <w:rsid w:val="005265A6"/>
    <w:rsid w:val="005A7AC9"/>
    <w:rsid w:val="006366FD"/>
    <w:rsid w:val="0071334D"/>
    <w:rsid w:val="00764525"/>
    <w:rsid w:val="007931C9"/>
    <w:rsid w:val="00910DBE"/>
    <w:rsid w:val="009C7423"/>
    <w:rsid w:val="009D149A"/>
    <w:rsid w:val="00AF6F51"/>
    <w:rsid w:val="00CA0416"/>
    <w:rsid w:val="00CA2C81"/>
    <w:rsid w:val="00D34CE3"/>
    <w:rsid w:val="00EF28C4"/>
    <w:rsid w:val="00F43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5C5212-D76F-4FA1-84FF-0003BA6C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044"/>
    <w:pPr>
      <w:spacing w:after="0" w:line="240" w:lineRule="auto"/>
    </w:pPr>
    <w:rPr>
      <w:rFonts w:ascii="Times New Roman" w:eastAsia="Times New Roman" w:hAnsi="Times New Roman" w:cs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C104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E391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2E391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63AE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3AE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2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 Дмитрий Николаевич</dc:creator>
  <cp:keywords/>
  <dc:description/>
  <cp:lastModifiedBy>Павлюк Наталия Павловна</cp:lastModifiedBy>
  <cp:revision>25</cp:revision>
  <cp:lastPrinted>2021-10-01T08:52:00Z</cp:lastPrinted>
  <dcterms:created xsi:type="dcterms:W3CDTF">2020-09-21T08:17:00Z</dcterms:created>
  <dcterms:modified xsi:type="dcterms:W3CDTF">2021-10-04T04:47:00Z</dcterms:modified>
</cp:coreProperties>
</file>